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Ответ: формула без знания номера точки</w:t>
      </w:r>
    </w:p>
    <w:p>
      <w:pPr>
        <w:spacing w:after="200"/>
        <w:jc w:val="center"/>
      </w:pPr>
      <w:r>
        <w:rPr>
          <w:i/>
          <w:sz w:val="21"/>
        </w:rPr>
        <w:t>Точное уравнение кривой, переводящей значение 2-го ряда в значение 1-го ряда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F2F7FF"/>
            <w:tcBorders>
              <w:top w:val="single" w:sz="10" w:color="4F81BD"/>
              <w:left w:val="single" w:sz="10" w:color="4F81BD"/>
              <w:bottom w:val="single" w:sz="10" w:color="4F81BD"/>
              <w:right w:val="single" w:sz="10" w:color="4F81BD"/>
            </w:tcBorders>
            <w:vAlign w:val="center"/>
          </w:tcPr>
          <w:p>
            <w:pPr>
              <w:spacing w:before="120" w:after="40"/>
              <w:jc w:val="center"/>
            </w:pPr>
            <w:r>
              <w:rPr>
                <w:b/>
                <w:color w:val="1F4E79"/>
                <w:sz w:val="25"/>
              </w:rPr>
              <w:t>Главная формула</w:t>
            </w:r>
          </w:p>
          <w:p>
            <w:pPr>
              <w:spacing w:before="0" w:after="4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206240" cy="734107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in_formula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240" cy="73410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0" w:after="120"/>
              <w:jc w:val="center"/>
            </w:pPr>
            <w:r>
              <w:rPr>
                <w:sz w:val="20"/>
              </w:rPr>
              <w:t>x — значение из 2-го примера; y — соответствующее значение из 1-го примера. Номер точки n не используется.</w:t>
            </w:r>
          </w:p>
        </w:tc>
      </w:tr>
    </w:tbl>
    <w:p>
      <w:pPr>
        <w:pStyle w:val="Heading1"/>
      </w:pPr>
      <w:r>
        <w:t>1. Задание рядов</w:t>
      </w:r>
    </w:p>
    <w:p>
      <w:pPr/>
      <w:r>
        <w:t>Первый ряд: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5120640" cy="437689"/>
            <wp:docPr id="2" name="Picture 2" descr="$a_0=10000,\qquad a_{n+1}=\sqrt{a_n},\qquad a_n=10000^{1/2^n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ow_a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4376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Второй ряд задаётся функцией T: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5394960" cy="589791"/>
            <wp:docPr id="3" name="Picture 3" descr="$b_0=10000,\qquad b_{n+1}=T(b_n),\qquad T(x)=\frac{x^2}{\sqrt{x^3+10}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ow_b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58979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Задача: по одному известному числу x=b_n из второго ряда получить a_n из первого ряда на той же точке, но без знания n.</w:t>
      </w:r>
    </w:p>
    <w:p>
      <w:pPr>
        <w:pStyle w:val="Heading1"/>
      </w:pPr>
      <w:r>
        <w:t>2. Определение кривой</w:t>
      </w:r>
    </w:p>
    <w:p>
      <w:pPr/>
      <w:r>
        <w:t>Вместо номера точки вводим итерационную координату Λ(x). Сначала задаём значения X_k(x):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4663440" cy="470545"/>
            <wp:docPr id="4" name="Picture 4" descr="$X_0(x)=x,\qquad X_{k+1}(x)=T\!\left(X_k(x)\right)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X_def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4705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То есть X_k(x) — это результат k повторных применений функции T к числу x.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4206240" cy="1196783"/>
            <wp:docPr id="5" name="Picture 5" descr="$\Lambda(x)=\lim_{k\to\infty}\frac{\ln X_k(x)}{2^k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ambda_def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1967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Тогда точная кривая пересчёта в явном виде: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4206240" cy="1030098"/>
            <wp:docPr id="6" name="Picture 6" descr="$y=10000^{\frac{\Lambda(10000)}{\Lambda(x)}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xplicit_curv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03009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Та же кривая в неявном виде: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4846320" cy="534350"/>
            <wp:docPr id="7" name="Picture 7" descr="$\Lambda(x)\ln y=\Lambda(10000)\ln 10000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plicit_curv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5343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3. Доказательство точности</w:t>
      </w:r>
    </w:p>
    <w:p>
      <w:pPr/>
      <w:r>
        <w:t>Из определения Λ(x) следует функциональное свойство: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3291840" cy="628013"/>
            <wp:docPr id="8" name="Picture 8" descr="$\Lambda(T(x))=2\Lambda(x)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perty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6280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Если x=b_n, то b_n получается из 10000 после n применений функции T. Поэтому: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4114800" cy="634700"/>
            <wp:docPr id="9" name="Picture 9" descr="$\Lambda(b_n)=2^n\Lambda(10000)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n_lam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347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Отсюда: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3749039" cy="1399410"/>
            <wp:docPr id="10" name="Picture 10" descr="$\frac{\Lambda(10000)}{\Lambda(b_n)}=\frac{1}{2^n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atio_v2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49039" cy="13994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Подстановка в первый ряд даёт ровно нужную точку: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5303520" cy="701696"/>
            <wp:docPr id="11" name="Picture 11" descr="$10000^{\frac{\Lambda(10000)}{\Lambda(b_n)}}=10000^{1/2^n}=a_n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of_end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01696"/>
                    </a:xfrm>
                    <a:prstGeom prst="rect"/>
                  </pic:spPr>
                </pic:pic>
              </a:graphicData>
            </a:graphic>
          </wp:inline>
        </w:drawing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94"/>
      </w:tblGrid>
      <w:tr>
        <w:tc>
          <w:tcPr>
            <w:tcW w:type="dxa" w:w="9994"/>
            <w:shd w:fill="F2F7FF"/>
            <w:tcBorders>
              <w:top w:val="single" w:sz="10" w:color="4F81BD"/>
              <w:left w:val="single" w:sz="10" w:color="4F81BD"/>
              <w:bottom w:val="single" w:sz="10" w:color="4F81BD"/>
              <w:right w:val="single" w:sz="10" w:color="4F81BD"/>
            </w:tcBorders>
            <w:vAlign w:val="center"/>
          </w:tcPr>
          <w:p>
            <w:pPr>
              <w:spacing w:before="120" w:after="40"/>
              <w:jc w:val="center"/>
            </w:pPr>
            <w:r>
              <w:rPr>
                <w:b/>
                <w:color w:val="1F4E79"/>
                <w:sz w:val="25"/>
              </w:rPr>
              <w:t>Вывод</w:t>
            </w:r>
          </w:p>
          <w:p>
            <w:pPr>
              <w:spacing w:before="0" w:after="120"/>
              <w:jc w:val="center"/>
            </w:pPr>
            <w:r>
              <w:rPr>
                <w:sz w:val="20"/>
              </w:rPr>
              <w:t>Формула не подставляет номер точки. Она берёт x и через Λ(x) восстанавливает нужный показатель автоматически.</w:t>
            </w:r>
          </w:p>
        </w:tc>
      </w:tr>
    </w:tbl>
    <w:p>
      <w:pPr>
        <w:pStyle w:val="Heading1"/>
      </w:pPr>
      <w:r>
        <w:t>4. Как вычислять на практике</w:t>
      </w:r>
    </w:p>
    <w:p>
      <w:pPr/>
      <w:r>
        <w:t>Для численного счёта можно заменить предел большим N:</w:t>
      </w:r>
    </w:p>
    <w:p>
      <w:pPr>
        <w:spacing w:before="80" w:after="140"/>
        <w:jc w:val="center"/>
      </w:pPr>
      <w:r>
        <w:drawing>
          <wp:inline xmlns:a="http://schemas.openxmlformats.org/drawingml/2006/main" xmlns:pic="http://schemas.openxmlformats.org/drawingml/2006/picture">
            <wp:extent cx="5394960" cy="693976"/>
            <wp:docPr id="12" name="Picture 12" descr="$\Lambda_N(x)=\frac{\ln X_N(x)}{2^N},\qquad y_N=10000^{\frac{\Lambda_N(10000)}{\Lambda_N(x)}}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numeric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6939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При N → ∞ значение y_N стремится к точному y. В самой формуле номер точки n не нужен; используется только значение x.</w:t>
      </w:r>
    </w:p>
    <w:p>
      <w:pPr>
        <w:pStyle w:val="Heading1"/>
      </w:pPr>
      <w:r>
        <w:t>5. Проверка на числах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8"/>
        <w:gridCol w:w="2498"/>
        <w:gridCol w:w="2498"/>
        <w:gridCol w:w="2498"/>
      </w:tblGrid>
      <w:tr>
        <w:trPr>
          <w:tblHeader w:val="true"/>
        </w:trPr>
        <w:tc>
          <w:tcPr>
            <w:tcW w:type="dxa" w:w="2498"/>
            <w:shd w:fill="D9EAF7"/>
          </w:tcPr>
          <w:p>
            <w:pPr>
              <w:jc w:val="center"/>
            </w:pPr>
            <w:r>
              <w:rPr>
                <w:b/>
                <w:sz w:val="18"/>
              </w:rPr>
              <w:t>Точка</w:t>
            </w:r>
          </w:p>
        </w:tc>
        <w:tc>
          <w:tcPr>
            <w:tcW w:type="dxa" w:w="2498"/>
            <w:shd w:fill="D9EAF7"/>
          </w:tcPr>
          <w:p>
            <w:pPr>
              <w:jc w:val="center"/>
            </w:pPr>
            <w:r>
              <w:rPr>
                <w:b/>
                <w:sz w:val="18"/>
              </w:rPr>
              <w:t>x из 2-го ряда</w:t>
            </w:r>
          </w:p>
        </w:tc>
        <w:tc>
          <w:tcPr>
            <w:tcW w:type="dxa" w:w="2498"/>
            <w:shd w:fill="D9EAF7"/>
          </w:tcPr>
          <w:p>
            <w:pPr>
              <w:jc w:val="center"/>
            </w:pPr>
            <w:r>
              <w:rPr>
                <w:b/>
                <w:sz w:val="18"/>
              </w:rPr>
              <w:t>По кривой y=f(x)</w:t>
            </w:r>
          </w:p>
        </w:tc>
        <w:tc>
          <w:tcPr>
            <w:tcW w:type="dxa" w:w="2498"/>
            <w:shd w:fill="D9EAF7"/>
          </w:tcPr>
          <w:p>
            <w:pPr>
              <w:jc w:val="center"/>
            </w:pPr>
            <w:r>
              <w:rPr>
                <w:b/>
                <w:sz w:val="18"/>
              </w:rPr>
              <w:t>Результат 1-го ряда</w:t>
            </w:r>
          </w:p>
        </w:tc>
      </w:tr>
      <w:tr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3-я точка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9.999950000349996...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y=f(x)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10.0</w:t>
            </w:r>
          </w:p>
        </w:tc>
      </w:tr>
      <w:tr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5-я точка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1.543370064207573...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y=f(x)</w:t>
            </w:r>
          </w:p>
        </w:tc>
        <w:tc>
          <w:tcPr>
            <w:tcW w:type="dxa" w:w="2498"/>
            <w:vAlign w:val="center"/>
          </w:tcPr>
          <w:p>
            <w:pPr>
              <w:jc w:val="center"/>
            </w:pPr>
            <w:r>
              <w:rPr>
                <w:sz w:val="18"/>
              </w:rPr>
              <w:t>1.778279410038923...</w:t>
            </w:r>
          </w:p>
        </w:tc>
      </w:tr>
    </w:tbl>
    <w:p>
      <w:pPr>
        <w:spacing w:before="100" w:after="60"/>
        <w:jc w:val="center"/>
      </w:pPr>
      <w:r>
        <w:drawing>
          <wp:inline xmlns:a="http://schemas.openxmlformats.org/drawingml/2006/main" xmlns:pic="http://schemas.openxmlformats.org/drawingml/2006/picture">
            <wp:extent cx="4389120" cy="453907"/>
            <wp:docPr id="13" name="Picture 13" descr="$x=9.99995000035\ldots\Rightarrow y=10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heck_a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4539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40" w:after="120"/>
        <w:jc w:val="center"/>
      </w:pPr>
      <w:r>
        <w:drawing>
          <wp:inline xmlns:a="http://schemas.openxmlformats.org/drawingml/2006/main" xmlns:pic="http://schemas.openxmlformats.org/drawingml/2006/picture">
            <wp:extent cx="5303520" cy="376378"/>
            <wp:docPr id="14" name="Picture 14" descr="$x=1.54337006421\ldots\Rightarrow y=1.77827941004\ldots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heck_b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637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6. Краткий итог</w:t>
      </w:r>
    </w:p>
    <w:p>
      <w:pPr/>
      <w:r>
        <w:t>Да, точную формулу без знания номера точки вывести можно. Ответом является кривая</w:t>
      </w:r>
    </w:p>
    <w:p>
      <w:pPr>
        <w:spacing w:before="40" w:after="60"/>
        <w:jc w:val="center"/>
      </w:pPr>
      <w:r>
        <w:drawing>
          <wp:inline xmlns:a="http://schemas.openxmlformats.org/drawingml/2006/main" xmlns:pic="http://schemas.openxmlformats.org/drawingml/2006/picture">
            <wp:extent cx="4754880" cy="524268"/>
            <wp:docPr id="15" name="Picture 15" descr="$\Lambda(x)\ln y=\Lambda(10000)\ln 10000$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plicit_curv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52426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/>
      <w:r>
        <w:t>где Λ(x) задаётся пределом итераций функции T(x)=x²/√(x³+10). Это точная формула для соответствующих точек второго ряда; она не элементарная, но номер точки ей не нужен.</w:t>
      </w:r>
    </w:p>
    <w:sectPr w:rsidR="00FC693F" w:rsidRPr="0006063C" w:rsidSect="00034616">
      <w:footerReference w:type="default" r:id="rId23"/>
      <w:pgSz w:w="12240" w:h="15840"/>
      <w:pgMar w:top="893" w:right="1123" w:bottom="893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Формула без знания номера точки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59" w:lineRule="auto" w:after="80"/>
    </w:pPr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1F4E7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b/>
      <w:color w:val="1F4E79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20"/>
      <w:contextualSpacing/>
    </w:pPr>
    <w:rPr>
      <w:rFonts w:ascii="DejaVu Sans" w:hAnsi="DejaVu Sans" w:eastAsia="DejaVu Sans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